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961" w:rsidRDefault="001C4961" w:rsidP="00573A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Първо основоно училище ,,Св. Св. Кирил и Методий”, град Гоце Делчев</w:t>
      </w:r>
    </w:p>
    <w:p w:rsidR="006B4C0A" w:rsidRPr="00573A28" w:rsidRDefault="00573A28" w:rsidP="00573A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3A28">
        <w:rPr>
          <w:rFonts w:ascii="Times New Roman" w:hAnsi="Times New Roman" w:cs="Times New Roman"/>
          <w:b/>
          <w:sz w:val="28"/>
          <w:szCs w:val="28"/>
        </w:rPr>
        <w:t>Урок по литература</w:t>
      </w:r>
    </w:p>
    <w:p w:rsidR="00573A28" w:rsidRDefault="00573A28" w:rsidP="00573A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3A28">
        <w:rPr>
          <w:rFonts w:ascii="Times New Roman" w:hAnsi="Times New Roman" w:cs="Times New Roman"/>
          <w:b/>
          <w:sz w:val="28"/>
          <w:szCs w:val="28"/>
        </w:rPr>
        <w:t>Историческата действителност и поведението на българите, разкрити в експозициятя на разказа ,Една българка”</w:t>
      </w:r>
    </w:p>
    <w:p w:rsidR="00573A28" w:rsidRDefault="00573A28" w:rsidP="00573A2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3A28" w:rsidRPr="00302B17" w:rsidRDefault="00573A28" w:rsidP="00573A28">
      <w:pPr>
        <w:rPr>
          <w:rFonts w:ascii="Times New Roman" w:hAnsi="Times New Roman" w:cs="Times New Roman"/>
          <w:b/>
          <w:sz w:val="28"/>
          <w:szCs w:val="28"/>
        </w:rPr>
      </w:pPr>
      <w:r w:rsidRPr="00302B17">
        <w:rPr>
          <w:rFonts w:ascii="Times New Roman" w:hAnsi="Times New Roman" w:cs="Times New Roman"/>
          <w:b/>
          <w:sz w:val="28"/>
          <w:szCs w:val="28"/>
        </w:rPr>
        <w:t>І. Вид на урока – нови знания</w:t>
      </w:r>
    </w:p>
    <w:p w:rsidR="00573A28" w:rsidRDefault="00573A28" w:rsidP="00573A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ІІ. Цели на урока:</w:t>
      </w:r>
    </w:p>
    <w:p w:rsidR="00573A28" w:rsidRDefault="00573A28" w:rsidP="00573A28">
      <w:pPr>
        <w:jc w:val="both"/>
        <w:rPr>
          <w:rFonts w:ascii="Times New Roman" w:hAnsi="Times New Roman" w:cs="Times New Roman"/>
          <w:sz w:val="28"/>
          <w:szCs w:val="28"/>
        </w:rPr>
      </w:pPr>
      <w:r w:rsidRPr="00302B17">
        <w:rPr>
          <w:rFonts w:ascii="Times New Roman" w:hAnsi="Times New Roman" w:cs="Times New Roman"/>
          <w:b/>
          <w:sz w:val="28"/>
          <w:szCs w:val="28"/>
        </w:rPr>
        <w:t>1. Образователни</w:t>
      </w:r>
      <w:r>
        <w:rPr>
          <w:rFonts w:ascii="Times New Roman" w:hAnsi="Times New Roman" w:cs="Times New Roman"/>
          <w:sz w:val="28"/>
          <w:szCs w:val="28"/>
        </w:rPr>
        <w:t xml:space="preserve"> – художественият текст (първа част на разказа) се разглежда в тясна връзка с конкретното историческо събитие, отразено в творбата, което формира характера и поведението на героите.</w:t>
      </w:r>
    </w:p>
    <w:p w:rsidR="00573A28" w:rsidRDefault="00573A28" w:rsidP="00573A28">
      <w:pPr>
        <w:jc w:val="both"/>
        <w:rPr>
          <w:rFonts w:ascii="Times New Roman" w:hAnsi="Times New Roman" w:cs="Times New Roman"/>
          <w:sz w:val="28"/>
          <w:szCs w:val="28"/>
        </w:rPr>
      </w:pPr>
      <w:r w:rsidRPr="00302B17">
        <w:rPr>
          <w:rFonts w:ascii="Times New Roman" w:hAnsi="Times New Roman" w:cs="Times New Roman"/>
          <w:b/>
          <w:sz w:val="28"/>
          <w:szCs w:val="28"/>
        </w:rPr>
        <w:t>2. Възпитателни</w:t>
      </w:r>
      <w:r>
        <w:rPr>
          <w:rFonts w:ascii="Times New Roman" w:hAnsi="Times New Roman" w:cs="Times New Roman"/>
          <w:sz w:val="28"/>
          <w:szCs w:val="28"/>
        </w:rPr>
        <w:t xml:space="preserve"> – да се формира стремеж към нравствените ценности, като свобода, непримиримост с робството във всичките негови измерения; борба с примиренчеството, безразличието; любов към ближния; упоритост, целеустременост, отговорност; духовна свобода и др.</w:t>
      </w:r>
    </w:p>
    <w:p w:rsidR="00573A28" w:rsidRDefault="00573A28" w:rsidP="00573A28">
      <w:pPr>
        <w:jc w:val="both"/>
        <w:rPr>
          <w:rFonts w:ascii="Times New Roman" w:hAnsi="Times New Roman" w:cs="Times New Roman"/>
          <w:sz w:val="28"/>
          <w:szCs w:val="28"/>
        </w:rPr>
      </w:pPr>
      <w:r w:rsidRPr="00302B17">
        <w:rPr>
          <w:rFonts w:ascii="Times New Roman" w:hAnsi="Times New Roman" w:cs="Times New Roman"/>
          <w:b/>
          <w:sz w:val="28"/>
          <w:szCs w:val="28"/>
        </w:rPr>
        <w:t>3. Развиващи</w:t>
      </w:r>
      <w:r>
        <w:rPr>
          <w:rFonts w:ascii="Times New Roman" w:hAnsi="Times New Roman" w:cs="Times New Roman"/>
          <w:sz w:val="28"/>
          <w:szCs w:val="28"/>
        </w:rPr>
        <w:t xml:space="preserve"> – учениците да се научат да усещат връзката между литературата и историята (епохата); да не игнорират художествената измислица.</w:t>
      </w:r>
    </w:p>
    <w:p w:rsidR="00573A28" w:rsidRDefault="00573A28" w:rsidP="00573A28">
      <w:pPr>
        <w:jc w:val="both"/>
        <w:rPr>
          <w:rFonts w:ascii="Times New Roman" w:hAnsi="Times New Roman" w:cs="Times New Roman"/>
          <w:sz w:val="28"/>
          <w:szCs w:val="28"/>
        </w:rPr>
      </w:pPr>
      <w:r w:rsidRPr="00302B17">
        <w:rPr>
          <w:rFonts w:ascii="Times New Roman" w:hAnsi="Times New Roman" w:cs="Times New Roman"/>
          <w:b/>
          <w:sz w:val="28"/>
          <w:szCs w:val="28"/>
        </w:rPr>
        <w:t xml:space="preserve">ІІІ. </w:t>
      </w:r>
      <w:r w:rsidR="00F94A34" w:rsidRPr="00302B17">
        <w:rPr>
          <w:rFonts w:ascii="Times New Roman" w:hAnsi="Times New Roman" w:cs="Times New Roman"/>
          <w:b/>
          <w:sz w:val="28"/>
          <w:szCs w:val="28"/>
        </w:rPr>
        <w:t>Дидактически форми на урока</w:t>
      </w:r>
      <w:r w:rsidR="00F94A34">
        <w:rPr>
          <w:rFonts w:ascii="Times New Roman" w:hAnsi="Times New Roman" w:cs="Times New Roman"/>
          <w:sz w:val="28"/>
          <w:szCs w:val="28"/>
        </w:rPr>
        <w:t xml:space="preserve"> – беседа, обяснения, където учениците не могат да се справят сами, разказ, лекция от учителя. (Повечето въпроси, върху които ще се разисква, са поставени предварително на ученици за самастоятелна работа.(</w:t>
      </w:r>
    </w:p>
    <w:p w:rsidR="00F94A34" w:rsidRPr="00302B17" w:rsidRDefault="00F94A34" w:rsidP="00573A2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02B17">
        <w:rPr>
          <w:rFonts w:ascii="Times New Roman" w:hAnsi="Times New Roman" w:cs="Times New Roman"/>
          <w:b/>
          <w:sz w:val="28"/>
          <w:szCs w:val="28"/>
        </w:rPr>
        <w:t>ІV. Учебна ситуация:</w:t>
      </w:r>
    </w:p>
    <w:p w:rsidR="00F94A34" w:rsidRDefault="00F94A34" w:rsidP="00573A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  Подготовка на класа за възприемане на темата.</w:t>
      </w:r>
    </w:p>
    <w:p w:rsidR="00F94A34" w:rsidRDefault="00F94A34" w:rsidP="00573A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Изясняване на историческата сетуация и последвалите два модела на човешко поведение.</w:t>
      </w:r>
    </w:p>
    <w:p w:rsidR="00F94A34" w:rsidRDefault="00F94A34" w:rsidP="00573A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Разглеждане на илюстрации от ученици, свързани със съдържанието на първа част на разказа ,,Една българка”.</w:t>
      </w:r>
    </w:p>
    <w:p w:rsidR="00F94A34" w:rsidRDefault="00F94A34" w:rsidP="00573A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Открояване на националните ценности и недостатъци.</w:t>
      </w:r>
    </w:p>
    <w:p w:rsidR="00F94A34" w:rsidRDefault="00F94A34" w:rsidP="00573A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 Откриване на художествените похвати за изграждане на художествените образи.</w:t>
      </w:r>
    </w:p>
    <w:p w:rsidR="00F94A34" w:rsidRDefault="00F94A34" w:rsidP="00573A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Осмисляне на художественото описание като преход към следващите части на разказа.</w:t>
      </w:r>
    </w:p>
    <w:p w:rsidR="00F94A34" w:rsidRPr="00302B17" w:rsidRDefault="00F94A34" w:rsidP="00573A2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02B17">
        <w:rPr>
          <w:rFonts w:ascii="Times New Roman" w:hAnsi="Times New Roman" w:cs="Times New Roman"/>
          <w:b/>
          <w:sz w:val="28"/>
          <w:szCs w:val="28"/>
        </w:rPr>
        <w:t>V. Ход на урока:</w:t>
      </w:r>
    </w:p>
    <w:p w:rsidR="00F94A34" w:rsidRDefault="00F94A34" w:rsidP="00573A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02B17">
        <w:rPr>
          <w:rFonts w:ascii="Times New Roman" w:hAnsi="Times New Roman" w:cs="Times New Roman"/>
          <w:sz w:val="28"/>
          <w:szCs w:val="28"/>
        </w:rPr>
        <w:t xml:space="preserve">Ученик преразказва сбито съдържанието на разказа – </w:t>
      </w:r>
      <w:r w:rsidR="00302B17" w:rsidRPr="00495484">
        <w:rPr>
          <w:rFonts w:ascii="Times New Roman" w:hAnsi="Times New Roman" w:cs="Times New Roman"/>
          <w:b/>
          <w:sz w:val="28"/>
          <w:szCs w:val="28"/>
        </w:rPr>
        <w:t>3 мин</w:t>
      </w:r>
      <w:r w:rsidR="00302B17">
        <w:rPr>
          <w:rFonts w:ascii="Times New Roman" w:hAnsi="Times New Roman" w:cs="Times New Roman"/>
          <w:sz w:val="28"/>
          <w:szCs w:val="28"/>
        </w:rPr>
        <w:t>.</w:t>
      </w:r>
    </w:p>
    <w:p w:rsidR="00302B17" w:rsidRDefault="00302B17" w:rsidP="00573A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Втори ученик изяснява творческата история на разказа – </w:t>
      </w:r>
      <w:r w:rsidRPr="00495484">
        <w:rPr>
          <w:rFonts w:ascii="Times New Roman" w:hAnsi="Times New Roman" w:cs="Times New Roman"/>
          <w:b/>
          <w:sz w:val="28"/>
          <w:szCs w:val="28"/>
        </w:rPr>
        <w:t>2 мин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02B17" w:rsidRPr="00495484" w:rsidRDefault="00302B17" w:rsidP="00573A2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Трета група ученици дават своето тълкувание на заглавието, подзаглавието и мотото, които насочват към основната идея в разказа и ни подготвят да възприемем историческия подвиг на една обикновена жена от народа и свободолюбивите българи (Ботевите четници) от една страна и унизителното поведение на страхливите и безразличните към големите събития на епохата от друга стран – </w:t>
      </w:r>
      <w:r w:rsidRPr="00495484">
        <w:rPr>
          <w:rFonts w:ascii="Times New Roman" w:hAnsi="Times New Roman" w:cs="Times New Roman"/>
          <w:b/>
          <w:sz w:val="28"/>
          <w:szCs w:val="28"/>
        </w:rPr>
        <w:t>7 мин.</w:t>
      </w:r>
    </w:p>
    <w:p w:rsidR="00302B17" w:rsidRDefault="00302B17" w:rsidP="00573A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Учителят насочва към изясняване на конкретния исторически момент – разбиването на ботевата чет</w:t>
      </w:r>
      <w:r w:rsidR="00495484">
        <w:rPr>
          <w:rFonts w:ascii="Times New Roman" w:hAnsi="Times New Roman" w:cs="Times New Roman"/>
          <w:sz w:val="28"/>
          <w:szCs w:val="28"/>
        </w:rPr>
        <w:t xml:space="preserve">а и рефлектирането му върху поведението на гепоите – </w:t>
      </w:r>
      <w:r w:rsidR="00495484" w:rsidRPr="00495484">
        <w:rPr>
          <w:rFonts w:ascii="Times New Roman" w:hAnsi="Times New Roman" w:cs="Times New Roman"/>
          <w:b/>
          <w:sz w:val="28"/>
          <w:szCs w:val="28"/>
        </w:rPr>
        <w:t>10 мин</w:t>
      </w:r>
      <w:r w:rsidR="00495484">
        <w:rPr>
          <w:rFonts w:ascii="Times New Roman" w:hAnsi="Times New Roman" w:cs="Times New Roman"/>
          <w:sz w:val="28"/>
          <w:szCs w:val="28"/>
        </w:rPr>
        <w:t>:</w:t>
      </w:r>
    </w:p>
    <w:p w:rsidR="00495484" w:rsidRDefault="00495484" w:rsidP="00573A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Местното българско население:</w:t>
      </w:r>
    </w:p>
    <w:p w:rsidR="00495484" w:rsidRDefault="00495484" w:rsidP="00573A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мъжете;</w:t>
      </w:r>
    </w:p>
    <w:p w:rsidR="00495484" w:rsidRDefault="00495484" w:rsidP="00573A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лютибродчанките;</w:t>
      </w:r>
    </w:p>
    <w:p w:rsidR="00495484" w:rsidRDefault="00495484" w:rsidP="00573A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поробителят.</w:t>
      </w:r>
    </w:p>
    <w:p w:rsidR="00495484" w:rsidRDefault="00495484" w:rsidP="00573A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Открояващата се на общия фон (страх, безразличие, робско примирение) баба Илийца.</w:t>
      </w:r>
    </w:p>
    <w:p w:rsidR="00495484" w:rsidRDefault="00495484" w:rsidP="00573A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Художествените похвати и изразни средсва, чрез които се изграждат образите и се постига художественото внушение; очертават се основните конфликти – робство-свобода, примирение с робството-свободните духом – </w:t>
      </w:r>
      <w:r w:rsidRPr="00495484">
        <w:rPr>
          <w:rFonts w:ascii="Times New Roman" w:hAnsi="Times New Roman" w:cs="Times New Roman"/>
          <w:b/>
          <w:sz w:val="28"/>
          <w:szCs w:val="28"/>
        </w:rPr>
        <w:t>10 мин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95484" w:rsidRDefault="00495484" w:rsidP="00573A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Контраст.</w:t>
      </w:r>
    </w:p>
    <w:p w:rsidR="00495484" w:rsidRDefault="00495484" w:rsidP="00573A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Речева характеристика.</w:t>
      </w:r>
    </w:p>
    <w:p w:rsidR="00495484" w:rsidRDefault="00495484" w:rsidP="00573A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Портретна характеристика.</w:t>
      </w:r>
    </w:p>
    <w:p w:rsidR="00495484" w:rsidRDefault="00495484" w:rsidP="00573A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Поведение на героите.</w:t>
      </w:r>
    </w:p>
    <w:p w:rsidR="00495484" w:rsidRDefault="00495484" w:rsidP="00573A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5.5. Използвана лексика – турцизми; обръщенията; изразителните глаголи; епитетите и др.</w:t>
      </w:r>
    </w:p>
    <w:p w:rsidR="00495484" w:rsidRDefault="00EF1779" w:rsidP="00573A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Разглежда се ролята на природната картина в края на първа част – с настъпването на нощта се засилват опасностите и трудностите, с които ще се сблъска героинята в следващите части на творбата – </w:t>
      </w:r>
      <w:r w:rsidRPr="00EF1779">
        <w:rPr>
          <w:rFonts w:ascii="Times New Roman" w:hAnsi="Times New Roman" w:cs="Times New Roman"/>
          <w:b/>
          <w:sz w:val="28"/>
          <w:szCs w:val="28"/>
        </w:rPr>
        <w:t>2 мин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1779" w:rsidRDefault="00EF1779" w:rsidP="00573A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Обобщение от учителя – различно е поведението на хората при определени обстоятелства. Учениците трябва да достигнат до убеждението за оценката на Вазов към различното човешко поведение и посланието му до читателя. Разглеждат се илюстрациите на учениците и се прави връзка между различните видове изкуство –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EF1779">
        <w:rPr>
          <w:rFonts w:ascii="Times New Roman" w:hAnsi="Times New Roman" w:cs="Times New Roman"/>
          <w:b/>
          <w:sz w:val="28"/>
          <w:szCs w:val="28"/>
        </w:rPr>
        <w:t xml:space="preserve"> мин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C4961" w:rsidRDefault="001C4961" w:rsidP="00573A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Оценка за работата на учениците индивидуална и като цяло.</w:t>
      </w:r>
    </w:p>
    <w:p w:rsidR="001C4961" w:rsidRDefault="001C4961" w:rsidP="00573A28">
      <w:pPr>
        <w:jc w:val="both"/>
        <w:rPr>
          <w:rFonts w:ascii="Times New Roman" w:hAnsi="Times New Roman" w:cs="Times New Roman"/>
          <w:sz w:val="28"/>
          <w:szCs w:val="28"/>
        </w:rPr>
      </w:pPr>
      <w:r w:rsidRPr="001C4961">
        <w:rPr>
          <w:rFonts w:ascii="Times New Roman" w:hAnsi="Times New Roman" w:cs="Times New Roman"/>
          <w:b/>
          <w:sz w:val="28"/>
          <w:szCs w:val="28"/>
        </w:rPr>
        <w:t>Забележка:</w:t>
      </w:r>
      <w:r>
        <w:rPr>
          <w:rFonts w:ascii="Times New Roman" w:hAnsi="Times New Roman" w:cs="Times New Roman"/>
          <w:sz w:val="28"/>
          <w:szCs w:val="28"/>
        </w:rPr>
        <w:t xml:space="preserve"> Тъй като времето в един учебен час винаги е недостатъчен за изясняване на литературните проблеми, е необходимо повечето от задачите да се поставят предварително като самостоятелна или  групова работа. В хода на урока по т.1., т.2., и т. 3. се изслушват отговорите на ученици, които са се подготвили по тези въпроси, дадени им за домашна работа като индивидуални задачи. Добре е една задача да се даде поне на двама ученици, за да има възможност да се допълва или изразява различно мнение.</w:t>
      </w:r>
    </w:p>
    <w:p w:rsidR="00EF1779" w:rsidRDefault="001C4961" w:rsidP="00573A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EF1779">
        <w:rPr>
          <w:rFonts w:ascii="Times New Roman" w:hAnsi="Times New Roman" w:cs="Times New Roman"/>
          <w:sz w:val="28"/>
          <w:szCs w:val="28"/>
        </w:rPr>
        <w:t>. Поставяне на домашна работа – за да не се губи време, задачите са написани на листчета и разпределени в три групи:</w:t>
      </w:r>
    </w:p>
    <w:p w:rsidR="00EF1779" w:rsidRDefault="00EF1779" w:rsidP="00573A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І група – стр.79/2 и 4 </w:t>
      </w:r>
      <w:r w:rsidR="001C4961">
        <w:rPr>
          <w:rFonts w:ascii="Times New Roman" w:hAnsi="Times New Roman" w:cs="Times New Roman"/>
          <w:sz w:val="28"/>
          <w:szCs w:val="28"/>
        </w:rPr>
        <w:t xml:space="preserve">задача </w:t>
      </w:r>
      <w:r>
        <w:rPr>
          <w:rFonts w:ascii="Times New Roman" w:hAnsi="Times New Roman" w:cs="Times New Roman"/>
          <w:sz w:val="28"/>
          <w:szCs w:val="28"/>
        </w:rPr>
        <w:t>от учебника по литература на Мария Герджикова и колектив (Какво се постига сразместването на естествения хронологичен ред на събитията – ретроспекцията. Каква роля в разв</w:t>
      </w:r>
      <w:r w:rsidR="003F5024">
        <w:rPr>
          <w:rFonts w:ascii="Times New Roman" w:hAnsi="Times New Roman" w:cs="Times New Roman"/>
          <w:sz w:val="28"/>
          <w:szCs w:val="28"/>
        </w:rPr>
        <w:t>итието на сюжета играе втората част на разказа</w:t>
      </w:r>
      <w:r>
        <w:rPr>
          <w:rFonts w:ascii="Times New Roman" w:hAnsi="Times New Roman" w:cs="Times New Roman"/>
          <w:sz w:val="28"/>
          <w:szCs w:val="28"/>
        </w:rPr>
        <w:t>?</w:t>
      </w:r>
      <w:r w:rsidR="003F5024">
        <w:rPr>
          <w:rFonts w:ascii="Times New Roman" w:hAnsi="Times New Roman" w:cs="Times New Roman"/>
          <w:sz w:val="28"/>
          <w:szCs w:val="28"/>
        </w:rPr>
        <w:t>)</w:t>
      </w:r>
    </w:p>
    <w:p w:rsidR="003F5024" w:rsidRDefault="003F5024" w:rsidP="00573A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ІІ група – стр 79/5 задача (Коментирайте поведението на героите при първата им среща).</w:t>
      </w:r>
    </w:p>
    <w:p w:rsidR="003F5024" w:rsidRDefault="003F5024" w:rsidP="00573A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ІІІ група – стр. 80/6задача (Как чрез монолога на Илийца</w:t>
      </w:r>
      <w:r w:rsidR="001C4961">
        <w:rPr>
          <w:rFonts w:ascii="Times New Roman" w:hAnsi="Times New Roman" w:cs="Times New Roman"/>
          <w:sz w:val="28"/>
          <w:szCs w:val="28"/>
        </w:rPr>
        <w:t xml:space="preserve"> авторът обогатява представата ни за характера на героинята).</w:t>
      </w:r>
    </w:p>
    <w:p w:rsidR="001C4961" w:rsidRDefault="001C4961" w:rsidP="00573A28">
      <w:pPr>
        <w:jc w:val="both"/>
        <w:rPr>
          <w:rFonts w:ascii="Times New Roman" w:hAnsi="Times New Roman" w:cs="Times New Roman"/>
          <w:sz w:val="28"/>
          <w:szCs w:val="28"/>
        </w:rPr>
      </w:pPr>
      <w:r w:rsidRPr="001C4961">
        <w:rPr>
          <w:rFonts w:ascii="Times New Roman" w:hAnsi="Times New Roman" w:cs="Times New Roman"/>
          <w:b/>
          <w:sz w:val="28"/>
          <w:szCs w:val="28"/>
        </w:rPr>
        <w:t>Забележка</w:t>
      </w:r>
      <w:r>
        <w:rPr>
          <w:rFonts w:ascii="Times New Roman" w:hAnsi="Times New Roman" w:cs="Times New Roman"/>
          <w:sz w:val="28"/>
          <w:szCs w:val="28"/>
        </w:rPr>
        <w:t>: Урокът може да се представи и като презентация, но така се ангажират по-малко ученици за пряко участие в интерпретацията на текста.</w:t>
      </w:r>
    </w:p>
    <w:p w:rsidR="00573A28" w:rsidRPr="00B67347" w:rsidRDefault="001C4961" w:rsidP="001C496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67347">
        <w:rPr>
          <w:rFonts w:ascii="Times New Roman" w:hAnsi="Times New Roman" w:cs="Times New Roman"/>
          <w:b/>
          <w:sz w:val="28"/>
          <w:szCs w:val="28"/>
        </w:rPr>
        <w:t>Урокът е разработен от Христина Попаркова – старши учител по БЕЛ</w:t>
      </w:r>
    </w:p>
    <w:sectPr w:rsidR="00573A28" w:rsidRPr="00B67347" w:rsidSect="001C4961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73A28"/>
    <w:rsid w:val="001C4961"/>
    <w:rsid w:val="00302B17"/>
    <w:rsid w:val="003F5024"/>
    <w:rsid w:val="00495484"/>
    <w:rsid w:val="00573A28"/>
    <w:rsid w:val="006B4C0A"/>
    <w:rsid w:val="00B67347"/>
    <w:rsid w:val="00EF1779"/>
    <w:rsid w:val="00F94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C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701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</Company>
  <LinksUpToDate>false</LinksUpToDate>
  <CharactersWithSpaces>4690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dc:description/>
  <cp:lastModifiedBy>r</cp:lastModifiedBy>
  <cp:revision>2</cp:revision>
  <dcterms:created xsi:type="dcterms:W3CDTF">2013-11-30T14:14:00Z</dcterms:created>
  <dcterms:modified xsi:type="dcterms:W3CDTF">2013-11-30T15:29:00Z</dcterms:modified>
</cp:coreProperties>
</file>